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7A0C" w14:textId="50F7305A" w:rsidR="00DF33BD" w:rsidRDefault="001C3588" w:rsidP="00F27AF7">
      <w:pPr>
        <w:spacing w:after="120"/>
        <w:rPr>
          <w:szCs w:val="24"/>
        </w:rPr>
      </w:pPr>
      <w:r w:rsidRPr="005038FF">
        <w:rPr>
          <w:szCs w:val="24"/>
        </w:rPr>
        <w:t>Chris</w:t>
      </w:r>
      <w:r w:rsidR="00C57B03">
        <w:rPr>
          <w:szCs w:val="24"/>
        </w:rPr>
        <w:t>topher D.</w:t>
      </w:r>
      <w:r w:rsidRPr="005038FF">
        <w:rPr>
          <w:szCs w:val="24"/>
        </w:rPr>
        <w:t xml:space="preserve"> Wickens is a</w:t>
      </w:r>
      <w:bookmarkStart w:id="0" w:name="_GoBack"/>
      <w:bookmarkEnd w:id="0"/>
      <w:r w:rsidRPr="005038FF">
        <w:rPr>
          <w:szCs w:val="24"/>
        </w:rPr>
        <w:t xml:space="preserve"> Professor of Psychology at Colorado State University and a senior scientist at </w:t>
      </w:r>
      <w:proofErr w:type="spellStart"/>
      <w:r w:rsidRPr="005038FF">
        <w:rPr>
          <w:szCs w:val="24"/>
        </w:rPr>
        <w:t>Alion</w:t>
      </w:r>
      <w:proofErr w:type="spellEnd"/>
      <w:r w:rsidR="0083175C">
        <w:rPr>
          <w:szCs w:val="24"/>
        </w:rPr>
        <w:t xml:space="preserve"> </w:t>
      </w:r>
      <w:r w:rsidR="00DF33BD">
        <w:rPr>
          <w:szCs w:val="24"/>
        </w:rPr>
        <w:t>Science</w:t>
      </w:r>
      <w:r w:rsidRPr="005038FF">
        <w:rPr>
          <w:szCs w:val="24"/>
        </w:rPr>
        <w:t xml:space="preserve"> Corporation. </w:t>
      </w:r>
      <w:r w:rsidR="00106E9A">
        <w:t xml:space="preserve">He had a long career at the University of Illinois at Urbana-Champaign as Professor of </w:t>
      </w:r>
      <w:r w:rsidR="00106E9A" w:rsidRPr="005038FF">
        <w:rPr>
          <w:szCs w:val="24"/>
        </w:rPr>
        <w:t>Psychology, Mechanical Engineering</w:t>
      </w:r>
      <w:r w:rsidR="00106E9A">
        <w:rPr>
          <w:szCs w:val="24"/>
        </w:rPr>
        <w:t>,</w:t>
      </w:r>
      <w:r w:rsidR="00106E9A" w:rsidRPr="005038FF">
        <w:rPr>
          <w:szCs w:val="24"/>
        </w:rPr>
        <w:t xml:space="preserve"> and Aviation </w:t>
      </w:r>
      <w:r w:rsidR="00106E9A">
        <w:t>fr</w:t>
      </w:r>
      <w:r w:rsidR="00106E9A" w:rsidRPr="005038FF">
        <w:rPr>
          <w:szCs w:val="24"/>
        </w:rPr>
        <w:t>om 1974-2005</w:t>
      </w:r>
      <w:r w:rsidR="00DF33BD">
        <w:rPr>
          <w:szCs w:val="24"/>
        </w:rPr>
        <w:t xml:space="preserve"> and as Director of </w:t>
      </w:r>
      <w:r w:rsidR="00106E9A" w:rsidRPr="005038FF">
        <w:rPr>
          <w:szCs w:val="24"/>
        </w:rPr>
        <w:t>the Aviation Research Laboratory and then the Joint Human Factors Program</w:t>
      </w:r>
      <w:r w:rsidR="00DF33BD">
        <w:rPr>
          <w:szCs w:val="24"/>
        </w:rPr>
        <w:t xml:space="preserve"> from 1985 to 2005</w:t>
      </w:r>
      <w:r w:rsidR="00106E9A" w:rsidRPr="005038FF">
        <w:rPr>
          <w:szCs w:val="24"/>
        </w:rPr>
        <w:t>.</w:t>
      </w:r>
      <w:r w:rsidR="00106E9A">
        <w:rPr>
          <w:szCs w:val="24"/>
        </w:rPr>
        <w:t xml:space="preserve"> </w:t>
      </w:r>
      <w:r w:rsidR="00711509" w:rsidRPr="005038FF">
        <w:rPr>
          <w:szCs w:val="24"/>
        </w:rPr>
        <w:t xml:space="preserve">From 1994-1997 he chaired a National Research Council panel to examine human factors issues in automation of </w:t>
      </w:r>
      <w:r w:rsidR="00DF33BD">
        <w:rPr>
          <w:szCs w:val="24"/>
        </w:rPr>
        <w:t xml:space="preserve">the air traffic control system. </w:t>
      </w:r>
      <w:r w:rsidR="00711509">
        <w:rPr>
          <w:szCs w:val="24"/>
        </w:rPr>
        <w:t>From 1969 to 1972, h</w:t>
      </w:r>
      <w:r w:rsidRPr="005038FF">
        <w:rPr>
          <w:szCs w:val="24"/>
        </w:rPr>
        <w:t>e served in the US Navy as a damage control assistant on the USS Vulcan and then as a personnel response team leader in Viet</w:t>
      </w:r>
      <w:r w:rsidR="00AB47E5" w:rsidRPr="005038FF">
        <w:rPr>
          <w:szCs w:val="24"/>
        </w:rPr>
        <w:t>nam</w:t>
      </w:r>
      <w:r w:rsidR="0083175C">
        <w:rPr>
          <w:szCs w:val="24"/>
        </w:rPr>
        <w:t>.</w:t>
      </w:r>
      <w:r w:rsidR="00AB47E5" w:rsidRPr="005038FF">
        <w:rPr>
          <w:szCs w:val="24"/>
        </w:rPr>
        <w:t xml:space="preserve"> </w:t>
      </w:r>
      <w:r w:rsidR="00106E9A">
        <w:rPr>
          <w:szCs w:val="24"/>
        </w:rPr>
        <w:t xml:space="preserve">Chris </w:t>
      </w:r>
      <w:r w:rsidR="00106E9A">
        <w:t xml:space="preserve">received his bachelor's degree in physical sciences from Harvard College and his Ph.D. in experimental psychology from the University of Michigan. </w:t>
      </w:r>
      <w:r w:rsidR="00D446E2">
        <w:t>His</w:t>
      </w:r>
      <w:r w:rsidR="00DF33BD">
        <w:rPr>
          <w:szCs w:val="24"/>
        </w:rPr>
        <w:t xml:space="preserve"> </w:t>
      </w:r>
      <w:r w:rsidR="00DF33BD" w:rsidRPr="00DF33BD">
        <w:rPr>
          <w:szCs w:val="24"/>
        </w:rPr>
        <w:t xml:space="preserve">primary research interests are in human attention, aviation displays, and human-automation interaction. </w:t>
      </w:r>
      <w:r w:rsidR="00DF33BD">
        <w:rPr>
          <w:szCs w:val="24"/>
        </w:rPr>
        <w:t>He has a</w:t>
      </w:r>
      <w:r w:rsidR="00DF33BD" w:rsidRPr="00DF33BD">
        <w:rPr>
          <w:szCs w:val="24"/>
        </w:rPr>
        <w:t xml:space="preserve">uthored/co-authored two textbooks in Engineering Psychology and Human Factors. He has published over 250 </w:t>
      </w:r>
      <w:r w:rsidR="00DF33BD">
        <w:rPr>
          <w:szCs w:val="24"/>
        </w:rPr>
        <w:t>research articl</w:t>
      </w:r>
      <w:r w:rsidR="00DF33BD" w:rsidRPr="00DF33BD">
        <w:rPr>
          <w:szCs w:val="24"/>
        </w:rPr>
        <w:t xml:space="preserve">es or book chapters, focusing in particular on developing computational models of human attention for applied use in system design. </w:t>
      </w:r>
    </w:p>
    <w:p w14:paraId="1DC9608A" w14:textId="77777777" w:rsidR="00DF33BD" w:rsidRPr="00DF33BD" w:rsidRDefault="00DF33BD" w:rsidP="00DF33BD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14:paraId="7033F108" w14:textId="77777777" w:rsidR="00294DDA" w:rsidRDefault="00294DDA" w:rsidP="005038FF">
      <w:pPr>
        <w:pStyle w:val="Footer"/>
        <w:tabs>
          <w:tab w:val="clear" w:pos="4320"/>
          <w:tab w:val="clear" w:pos="8640"/>
        </w:tabs>
        <w:spacing w:after="120"/>
        <w:ind w:firstLine="720"/>
        <w:rPr>
          <w:sz w:val="24"/>
          <w:szCs w:val="24"/>
        </w:rPr>
      </w:pPr>
    </w:p>
    <w:p w14:paraId="13B2C2F5" w14:textId="77777777" w:rsidR="00294DDA" w:rsidRDefault="00294DDA" w:rsidP="005038FF">
      <w:pPr>
        <w:pStyle w:val="Footer"/>
        <w:tabs>
          <w:tab w:val="clear" w:pos="4320"/>
          <w:tab w:val="clear" w:pos="8640"/>
        </w:tabs>
        <w:spacing w:after="120"/>
        <w:ind w:firstLine="720"/>
        <w:rPr>
          <w:sz w:val="24"/>
          <w:szCs w:val="24"/>
        </w:rPr>
      </w:pPr>
    </w:p>
    <w:sectPr w:rsidR="00294D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30D"/>
    <w:multiLevelType w:val="hybridMultilevel"/>
    <w:tmpl w:val="A7C00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064AB2">
      <w:start w:val="8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DA2360">
      <w:start w:val="19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532DE"/>
    <w:multiLevelType w:val="hybridMultilevel"/>
    <w:tmpl w:val="9BACA5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BE0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EE"/>
    <w:rsid w:val="000723A5"/>
    <w:rsid w:val="000A63F8"/>
    <w:rsid w:val="00106E9A"/>
    <w:rsid w:val="00186322"/>
    <w:rsid w:val="001C3588"/>
    <w:rsid w:val="001D6638"/>
    <w:rsid w:val="00294DDA"/>
    <w:rsid w:val="003A53C2"/>
    <w:rsid w:val="003D650C"/>
    <w:rsid w:val="004D3EA7"/>
    <w:rsid w:val="004E61E9"/>
    <w:rsid w:val="005038FF"/>
    <w:rsid w:val="006C04D8"/>
    <w:rsid w:val="00711509"/>
    <w:rsid w:val="00746BE5"/>
    <w:rsid w:val="0083175C"/>
    <w:rsid w:val="00852C21"/>
    <w:rsid w:val="008A182A"/>
    <w:rsid w:val="009A49C0"/>
    <w:rsid w:val="00AB47E5"/>
    <w:rsid w:val="00AF51BF"/>
    <w:rsid w:val="00BA32F4"/>
    <w:rsid w:val="00C02443"/>
    <w:rsid w:val="00C57B03"/>
    <w:rsid w:val="00D446E2"/>
    <w:rsid w:val="00DF33BD"/>
    <w:rsid w:val="00EB0769"/>
    <w:rsid w:val="00F27AF7"/>
    <w:rsid w:val="00F827EE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57A6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27EE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F827EE"/>
    <w:rPr>
      <w:rFonts w:eastAsia="Times New Roman"/>
      <w:sz w:val="24"/>
      <w:lang w:eastAsia="en-US"/>
    </w:rPr>
  </w:style>
  <w:style w:type="character" w:styleId="Emphasis">
    <w:name w:val="Emphasis"/>
    <w:qFormat/>
    <w:rsid w:val="00F827EE"/>
    <w:rPr>
      <w:i/>
      <w:iCs/>
    </w:rPr>
  </w:style>
  <w:style w:type="paragraph" w:styleId="Footer">
    <w:name w:val="footer"/>
    <w:basedOn w:val="Normal"/>
    <w:link w:val="FooterChar"/>
    <w:semiHidden/>
    <w:rsid w:val="001C3588"/>
    <w:pPr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semiHidden/>
    <w:rsid w:val="001C3588"/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29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94DDA"/>
    <w:rPr>
      <w:rFonts w:ascii="Courier New" w:eastAsia="Times New Roman" w:hAnsi="Courier New" w:cs="Courier New"/>
      <w:noProof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827EE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F827EE"/>
    <w:rPr>
      <w:rFonts w:eastAsia="Times New Roman"/>
      <w:sz w:val="24"/>
      <w:lang w:eastAsia="en-US"/>
    </w:rPr>
  </w:style>
  <w:style w:type="character" w:styleId="Emphasis">
    <w:name w:val="Emphasis"/>
    <w:qFormat/>
    <w:rsid w:val="00F827EE"/>
    <w:rPr>
      <w:i/>
      <w:iCs/>
    </w:rPr>
  </w:style>
  <w:style w:type="paragraph" w:styleId="Footer">
    <w:name w:val="footer"/>
    <w:basedOn w:val="Normal"/>
    <w:link w:val="FooterChar"/>
    <w:semiHidden/>
    <w:rsid w:val="001C3588"/>
    <w:pPr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FooterChar">
    <w:name w:val="Footer Char"/>
    <w:basedOn w:val="DefaultParagraphFont"/>
    <w:link w:val="Footer"/>
    <w:semiHidden/>
    <w:rsid w:val="001C3588"/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294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94DDA"/>
    <w:rPr>
      <w:rFonts w:ascii="Courier New" w:eastAsia="Times New Roman" w:hAnsi="Courier New" w:cs="Courier New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Pamela Tsang</cp:lastModifiedBy>
  <cp:revision>6</cp:revision>
  <cp:lastPrinted>2019-02-24T01:04:00Z</cp:lastPrinted>
  <dcterms:created xsi:type="dcterms:W3CDTF">2019-02-23T22:56:00Z</dcterms:created>
  <dcterms:modified xsi:type="dcterms:W3CDTF">2019-02-24T02:45:00Z</dcterms:modified>
</cp:coreProperties>
</file>